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A8" w:rsidRPr="009C34F0" w:rsidRDefault="00B108A8" w:rsidP="00B108A8">
      <w:pPr>
        <w:ind w:firstLineChars="100" w:firstLine="200"/>
        <w:jc w:val="right"/>
        <w:rPr>
          <w:rFonts w:ascii="Times New Roman" w:hAnsi="Times New Roman"/>
          <w:sz w:val="20"/>
        </w:rPr>
      </w:pPr>
      <w:r w:rsidRPr="009C34F0">
        <w:rPr>
          <w:rFonts w:ascii="Times New Roman" w:hAnsi="Times New Roman" w:hint="eastAsia"/>
          <w:sz w:val="20"/>
        </w:rPr>
        <w:t>201</w:t>
      </w:r>
      <w:r>
        <w:rPr>
          <w:rFonts w:ascii="Times New Roman" w:hAnsi="Times New Roman" w:hint="eastAsia"/>
          <w:sz w:val="20"/>
        </w:rPr>
        <w:t>2</w:t>
      </w:r>
      <w:r w:rsidRPr="009C34F0">
        <w:rPr>
          <w:rFonts w:ascii="Times New Roman" w:hAnsi="Times New Roman" w:hint="eastAsia"/>
          <w:sz w:val="20"/>
        </w:rPr>
        <w:t>年</w:t>
      </w:r>
      <w:r>
        <w:rPr>
          <w:rFonts w:ascii="Times New Roman" w:hAnsi="Times New Roman" w:hint="eastAsia"/>
          <w:sz w:val="20"/>
        </w:rPr>
        <w:t>2</w:t>
      </w:r>
      <w:r w:rsidRPr="009C34F0">
        <w:rPr>
          <w:rFonts w:ascii="Times New Roman" w:hAnsi="Times New Roman" w:hint="eastAsia"/>
          <w:sz w:val="20"/>
        </w:rPr>
        <w:t>月</w:t>
      </w:r>
      <w:r>
        <w:rPr>
          <w:rFonts w:ascii="Times New Roman" w:hAnsi="Times New Roman" w:hint="eastAsia"/>
          <w:sz w:val="20"/>
        </w:rPr>
        <w:t>17</w:t>
      </w:r>
      <w:r w:rsidRPr="009C34F0">
        <w:rPr>
          <w:rFonts w:ascii="Times New Roman" w:hAnsi="Times New Roman" w:hint="eastAsia"/>
          <w:sz w:val="20"/>
        </w:rPr>
        <w:t>日　会告</w:t>
      </w:r>
      <w:r w:rsidRPr="009C34F0">
        <w:rPr>
          <w:rFonts w:ascii="Times New Roman" w:hAnsi="Times New Roman" w:hint="eastAsia"/>
          <w:sz w:val="20"/>
        </w:rPr>
        <w:t>1</w:t>
      </w:r>
      <w:r w:rsidR="00C361A4">
        <w:rPr>
          <w:rFonts w:ascii="Times New Roman" w:hAnsi="Times New Roman" w:hint="eastAsia"/>
          <w:sz w:val="20"/>
        </w:rPr>
        <w:t>2</w:t>
      </w:r>
      <w:r w:rsidRPr="009C34F0">
        <w:rPr>
          <w:rFonts w:ascii="Times New Roman" w:hAnsi="Times New Roman" w:hint="eastAsia"/>
          <w:sz w:val="20"/>
        </w:rPr>
        <w:t>0</w:t>
      </w:r>
      <w:r>
        <w:rPr>
          <w:rFonts w:ascii="Times New Roman" w:hAnsi="Times New Roman" w:hint="eastAsia"/>
          <w:sz w:val="20"/>
        </w:rPr>
        <w:t>217</w:t>
      </w:r>
      <w:r w:rsidRPr="009C34F0">
        <w:rPr>
          <w:rFonts w:ascii="Times New Roman" w:hAnsi="Times New Roman" w:hint="eastAsia"/>
          <w:sz w:val="20"/>
        </w:rPr>
        <w:t>-</w:t>
      </w:r>
      <w:r>
        <w:rPr>
          <w:rFonts w:ascii="Times New Roman" w:hAnsi="Times New Roman" w:hint="eastAsia"/>
          <w:sz w:val="20"/>
        </w:rPr>
        <w:t>1</w:t>
      </w:r>
    </w:p>
    <w:p w:rsidR="00B108A8" w:rsidRDefault="00B108A8" w:rsidP="00B108A8">
      <w:pPr>
        <w:rPr>
          <w:rFonts w:ascii="Times New Roman" w:hAnsi="Times New Roman"/>
        </w:rPr>
      </w:pPr>
      <w:r w:rsidRPr="009C34F0">
        <w:rPr>
          <w:rFonts w:ascii="Times New Roman" w:hAnsi="Times New Roman" w:hint="eastAsia"/>
        </w:rPr>
        <w:t>日本コンピュータ化学会　会員各位</w:t>
      </w:r>
    </w:p>
    <w:p w:rsidR="00B108A8" w:rsidRPr="009C34F0" w:rsidRDefault="00B108A8" w:rsidP="00B108A8">
      <w:pPr>
        <w:ind w:firstLineChars="100" w:firstLine="281"/>
        <w:jc w:val="center"/>
        <w:rPr>
          <w:rFonts w:ascii="ＭＳ Ｐゴシック" w:eastAsia="ＭＳ Ｐゴシック" w:hAnsi="ＭＳ Ｐゴシック"/>
          <w:b/>
          <w:sz w:val="28"/>
        </w:rPr>
      </w:pPr>
      <w:bookmarkStart w:id="0" w:name="十周年記念日本コンピュータ化学会（SCCJ）奨学金について"/>
      <w:r w:rsidRPr="009C34F0">
        <w:rPr>
          <w:rFonts w:ascii="ＭＳ Ｐゴシック" w:eastAsia="ＭＳ Ｐゴシック" w:hAnsi="ＭＳ Ｐゴシック" w:hint="eastAsia"/>
          <w:b/>
          <w:sz w:val="28"/>
        </w:rPr>
        <w:t>日本コンピュータ化学会（SCCJ）奨学</w:t>
      </w:r>
      <w:r>
        <w:rPr>
          <w:rFonts w:ascii="ＭＳ Ｐゴシック" w:eastAsia="ＭＳ Ｐゴシック" w:hAnsi="ＭＳ Ｐゴシック" w:hint="eastAsia"/>
          <w:b/>
          <w:sz w:val="28"/>
        </w:rPr>
        <w:t>賞</w:t>
      </w:r>
      <w:r w:rsidRPr="009C34F0">
        <w:rPr>
          <w:rFonts w:ascii="ＭＳ Ｐゴシック" w:eastAsia="ＭＳ Ｐゴシック" w:hAnsi="ＭＳ Ｐゴシック" w:hint="eastAsia"/>
          <w:b/>
          <w:sz w:val="28"/>
        </w:rPr>
        <w:t>について</w:t>
      </w:r>
      <w:bookmarkEnd w:id="0"/>
    </w:p>
    <w:p w:rsidR="00B108A8" w:rsidRPr="009C34F0" w:rsidRDefault="00B108A8" w:rsidP="00B108A8">
      <w:pPr>
        <w:ind w:firstLineChars="100" w:firstLine="210"/>
        <w:jc w:val="right"/>
        <w:rPr>
          <w:rFonts w:ascii="Times New Roman" w:hAnsi="Times New Roman"/>
        </w:rPr>
      </w:pPr>
      <w:r w:rsidRPr="009C34F0">
        <w:rPr>
          <w:rFonts w:ascii="Times New Roman" w:hAnsi="Times New Roman" w:hint="eastAsia"/>
        </w:rPr>
        <w:t>日本コンピュータ化学会　事務局</w:t>
      </w:r>
    </w:p>
    <w:p w:rsidR="005C58FF" w:rsidRPr="00B108A8" w:rsidRDefault="005C58FF" w:rsidP="005C58FF">
      <w:pPr>
        <w:ind w:firstLineChars="100" w:firstLine="210"/>
        <w:rPr>
          <w:rFonts w:ascii="Times New Roman"/>
        </w:rPr>
      </w:pPr>
    </w:p>
    <w:p w:rsidR="005C58FF" w:rsidRPr="009C34F0" w:rsidRDefault="005C58FF" w:rsidP="005C58FF">
      <w:pPr>
        <w:ind w:firstLineChars="100" w:firstLine="210"/>
        <w:rPr>
          <w:rFonts w:ascii="Times New Roman"/>
        </w:rPr>
      </w:pPr>
      <w:r w:rsidRPr="009C34F0">
        <w:rPr>
          <w:rFonts w:ascii="Times New Roman" w:hint="eastAsia"/>
        </w:rPr>
        <w:t>日本コンピュータ化学会では，関東</w:t>
      </w:r>
      <w:r w:rsidR="00B108A8">
        <w:rPr>
          <w:rFonts w:ascii="Times New Roman" w:hint="eastAsia"/>
        </w:rPr>
        <w:t>以遠</w:t>
      </w:r>
      <w:r w:rsidRPr="009C34F0">
        <w:rPr>
          <w:rFonts w:ascii="Times New Roman" w:hint="eastAsia"/>
        </w:rPr>
        <w:t>から</w:t>
      </w:r>
      <w:r w:rsidRPr="009C34F0">
        <w:rPr>
          <w:rFonts w:ascii="Times New Roman" w:hint="eastAsia"/>
        </w:rPr>
        <w:t>SCCJ2011</w:t>
      </w:r>
      <w:r>
        <w:rPr>
          <w:rFonts w:ascii="Times New Roman" w:hint="eastAsia"/>
        </w:rPr>
        <w:t>2</w:t>
      </w:r>
      <w:r w:rsidRPr="009C34F0">
        <w:rPr>
          <w:rFonts w:ascii="Times New Roman" w:hint="eastAsia"/>
        </w:rPr>
        <w:t>春季年会に参加し</w:t>
      </w:r>
      <w:r w:rsidR="00B108A8">
        <w:rPr>
          <w:rFonts w:ascii="Times New Roman" w:hint="eastAsia"/>
        </w:rPr>
        <w:t>，口頭</w:t>
      </w:r>
      <w:r w:rsidRPr="009C34F0">
        <w:rPr>
          <w:rFonts w:ascii="Times New Roman" w:hint="eastAsia"/>
        </w:rPr>
        <w:t>発表</w:t>
      </w:r>
      <w:r>
        <w:rPr>
          <w:rFonts w:ascii="Times New Roman" w:hint="eastAsia"/>
        </w:rPr>
        <w:t>す</w:t>
      </w:r>
      <w:r w:rsidRPr="009C34F0">
        <w:rPr>
          <w:rFonts w:ascii="Times New Roman" w:hint="eastAsia"/>
        </w:rPr>
        <w:t>る学生</w:t>
      </w:r>
      <w:r>
        <w:rPr>
          <w:rFonts w:ascii="Times New Roman" w:hint="eastAsia"/>
        </w:rPr>
        <w:t>を支援するため</w:t>
      </w:r>
      <w:r w:rsidRPr="009C34F0">
        <w:rPr>
          <w:rFonts w:ascii="Times New Roman" w:hint="eastAsia"/>
        </w:rPr>
        <w:t>『日本コンピュータ化学会（</w:t>
      </w:r>
      <w:r w:rsidRPr="009C34F0">
        <w:rPr>
          <w:rFonts w:ascii="Times New Roman" w:hint="eastAsia"/>
        </w:rPr>
        <w:t>SCCJ</w:t>
      </w:r>
      <w:r w:rsidRPr="009C34F0">
        <w:rPr>
          <w:rFonts w:ascii="Times New Roman" w:hint="eastAsia"/>
        </w:rPr>
        <w:t>）奨学</w:t>
      </w:r>
      <w:r>
        <w:rPr>
          <w:rFonts w:ascii="Times New Roman" w:hint="eastAsia"/>
        </w:rPr>
        <w:t>賞</w:t>
      </w:r>
      <w:r w:rsidRPr="009C34F0">
        <w:rPr>
          <w:rFonts w:ascii="Times New Roman" w:hint="eastAsia"/>
        </w:rPr>
        <w:t>』を</w:t>
      </w:r>
      <w:r w:rsidR="00175AA0">
        <w:rPr>
          <w:rFonts w:ascii="Times New Roman" w:hint="eastAsia"/>
        </w:rPr>
        <w:t>設置</w:t>
      </w:r>
      <w:r w:rsidRPr="009C34F0">
        <w:rPr>
          <w:rFonts w:ascii="Times New Roman" w:hint="eastAsia"/>
        </w:rPr>
        <w:t>しました．下記の要領に従って応募してください．</w:t>
      </w:r>
    </w:p>
    <w:p w:rsidR="005C58FF" w:rsidRPr="009C34F0" w:rsidRDefault="005C58FF" w:rsidP="005C58FF">
      <w:pPr>
        <w:ind w:firstLineChars="100" w:firstLine="210"/>
        <w:rPr>
          <w:rFonts w:ascii="Times New Roman" w:hAnsi="Times New Roman"/>
        </w:rPr>
      </w:pPr>
    </w:p>
    <w:p w:rsidR="00420C76" w:rsidRDefault="005C58FF" w:rsidP="00420C76">
      <w:pPr>
        <w:pStyle w:val="a9"/>
      </w:pPr>
      <w:r w:rsidRPr="00F47BAE">
        <w:rPr>
          <w:rFonts w:hint="eastAsia"/>
        </w:rPr>
        <w:t>記</w:t>
      </w:r>
    </w:p>
    <w:p w:rsidR="00420C76" w:rsidRDefault="00420C76" w:rsidP="00420C76"/>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60"/>
      </w:tblGrid>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趣</w:t>
            </w:r>
            <w:r>
              <w:rPr>
                <w:rFonts w:ascii="Times New Roman" w:hAnsi="Times New Roman" w:hint="eastAsia"/>
                <w:b/>
              </w:rPr>
              <w:t xml:space="preserve">　　</w:t>
            </w:r>
            <w:r w:rsidRPr="00F47BAE">
              <w:rPr>
                <w:rFonts w:ascii="Times New Roman" w:hAnsi="Times New Roman" w:hint="eastAsia"/>
                <w:b/>
              </w:rPr>
              <w:t>旨：</w:t>
            </w:r>
          </w:p>
        </w:tc>
        <w:tc>
          <w:tcPr>
            <w:tcW w:w="7460" w:type="dxa"/>
          </w:tcPr>
          <w:p w:rsidR="00420C76" w:rsidRDefault="00420C76" w:rsidP="00420C76">
            <w:pPr>
              <w:spacing w:beforeLines="25" w:before="90"/>
            </w:pPr>
            <w:r w:rsidRPr="009C34F0">
              <w:rPr>
                <w:rFonts w:ascii="Times New Roman" w:hAnsi="Times New Roman" w:hint="eastAsia"/>
              </w:rPr>
              <w:t>地方大学の学生</w:t>
            </w:r>
            <w:r>
              <w:rPr>
                <w:rFonts w:ascii="Times New Roman" w:hAnsi="Times New Roman" w:hint="eastAsia"/>
              </w:rPr>
              <w:t>にとって</w:t>
            </w:r>
            <w:r w:rsidRPr="009C34F0">
              <w:rPr>
                <w:rFonts w:ascii="Times New Roman" w:hAnsi="Times New Roman" w:hint="eastAsia"/>
              </w:rPr>
              <w:t>最</w:t>
            </w:r>
            <w:r>
              <w:rPr>
                <w:rFonts w:ascii="Times New Roman" w:hAnsi="Times New Roman" w:hint="eastAsia"/>
              </w:rPr>
              <w:t>先端の情報が集まる東京で発表する機会はとても貴重な体験になります．</w:t>
            </w:r>
            <w:r w:rsidRPr="009C34F0">
              <w:rPr>
                <w:rFonts w:ascii="Times New Roman" w:hAnsi="Times New Roman" w:hint="eastAsia"/>
              </w:rPr>
              <w:t>日本コンピュータ化学会では，『日本コンピュータ化学会（</w:t>
            </w:r>
            <w:r w:rsidRPr="009C34F0">
              <w:rPr>
                <w:rFonts w:ascii="Times New Roman" w:hAnsi="Times New Roman" w:hint="eastAsia"/>
              </w:rPr>
              <w:t>SCCJ</w:t>
            </w:r>
            <w:r w:rsidRPr="009C34F0">
              <w:rPr>
                <w:rFonts w:ascii="Times New Roman" w:hAnsi="Times New Roman" w:hint="eastAsia"/>
              </w:rPr>
              <w:t>）奨学</w:t>
            </w:r>
            <w:r>
              <w:rPr>
                <w:rFonts w:ascii="Times New Roman" w:hAnsi="Times New Roman" w:hint="eastAsia"/>
              </w:rPr>
              <w:t>賞</w:t>
            </w:r>
            <w:r w:rsidRPr="009C34F0">
              <w:rPr>
                <w:rFonts w:ascii="Times New Roman" w:hAnsi="Times New Roman" w:hint="eastAsia"/>
              </w:rPr>
              <w:t>』を</w:t>
            </w:r>
            <w:r>
              <w:rPr>
                <w:rFonts w:ascii="Times New Roman" w:hAnsi="Times New Roman" w:hint="eastAsia"/>
              </w:rPr>
              <w:t>設置</w:t>
            </w:r>
            <w:r w:rsidRPr="009C34F0">
              <w:rPr>
                <w:rFonts w:ascii="Times New Roman" w:hAnsi="Times New Roman" w:hint="eastAsia"/>
              </w:rPr>
              <w:t>し</w:t>
            </w:r>
            <w:r>
              <w:rPr>
                <w:rFonts w:ascii="Times New Roman" w:hAnsi="Times New Roman" w:hint="eastAsia"/>
              </w:rPr>
              <w:t>，</w:t>
            </w:r>
            <w:r w:rsidRPr="009C34F0">
              <w:rPr>
                <w:rFonts w:ascii="Times New Roman" w:hAnsi="Times New Roman" w:hint="eastAsia"/>
              </w:rPr>
              <w:t>関東</w:t>
            </w:r>
            <w:r>
              <w:rPr>
                <w:rFonts w:ascii="Times New Roman" w:hAnsi="Times New Roman" w:hint="eastAsia"/>
              </w:rPr>
              <w:t>以遠</w:t>
            </w:r>
            <w:r w:rsidRPr="009C34F0">
              <w:rPr>
                <w:rFonts w:ascii="Times New Roman" w:hAnsi="Times New Roman" w:hint="eastAsia"/>
              </w:rPr>
              <w:t>の優秀な学生</w:t>
            </w:r>
            <w:r>
              <w:rPr>
                <w:rFonts w:ascii="Times New Roman" w:hAnsi="Times New Roman" w:hint="eastAsia"/>
              </w:rPr>
              <w:t>を支援します</w:t>
            </w:r>
            <w:r w:rsidRPr="009C34F0">
              <w:rPr>
                <w:rFonts w:ascii="Times New Roman" w:hAnsi="Times New Roman" w:hint="eastAsia"/>
              </w:rPr>
              <w:t>．</w:t>
            </w:r>
            <w:r>
              <w:rPr>
                <w:rFonts w:ascii="Times New Roman" w:hAnsi="Times New Roman" w:hint="eastAsia"/>
              </w:rPr>
              <w:t>未来のコンピュータ化学を担う学生達が</w:t>
            </w:r>
            <w:r w:rsidRPr="009C34F0">
              <w:rPr>
                <w:rFonts w:ascii="Times New Roman" w:hAnsi="Times New Roman" w:hint="eastAsia"/>
              </w:rPr>
              <w:t>様々な文化を見聞することで幅広い見識を持った研究者・技術者として成長</w:t>
            </w:r>
            <w:r>
              <w:rPr>
                <w:rFonts w:ascii="Times New Roman" w:hAnsi="Times New Roman" w:hint="eastAsia"/>
              </w:rPr>
              <w:t>してくれる</w:t>
            </w:r>
            <w:r w:rsidRPr="009C34F0">
              <w:rPr>
                <w:rFonts w:ascii="Times New Roman" w:hAnsi="Times New Roman" w:hint="eastAsia"/>
              </w:rPr>
              <w:t>こと</w:t>
            </w:r>
            <w:r>
              <w:rPr>
                <w:rFonts w:ascii="Times New Roman" w:hAnsi="Times New Roman" w:hint="eastAsia"/>
              </w:rPr>
              <w:t>を期待しています．</w:t>
            </w:r>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応募資格：</w:t>
            </w:r>
          </w:p>
        </w:tc>
        <w:tc>
          <w:tcPr>
            <w:tcW w:w="7460" w:type="dxa"/>
          </w:tcPr>
          <w:p w:rsidR="00420C76" w:rsidRDefault="00420C76" w:rsidP="00420C76">
            <w:pPr>
              <w:spacing w:beforeLines="25" w:before="90"/>
            </w:pPr>
            <w:r w:rsidRPr="009C34F0">
              <w:rPr>
                <w:rFonts w:ascii="Times New Roman" w:hAnsi="Times New Roman" w:hint="eastAsia"/>
              </w:rPr>
              <w:t>関東</w:t>
            </w:r>
            <w:r>
              <w:rPr>
                <w:rFonts w:ascii="Times New Roman" w:hAnsi="Times New Roman" w:hint="eastAsia"/>
              </w:rPr>
              <w:t>以遠</w:t>
            </w:r>
            <w:r w:rsidRPr="009C34F0">
              <w:rPr>
                <w:rFonts w:ascii="Times New Roman" w:hAnsi="Times New Roman" w:hint="eastAsia"/>
              </w:rPr>
              <w:t>の大学や研究機関に所属する学生</w:t>
            </w:r>
            <w:r>
              <w:rPr>
                <w:rFonts w:ascii="Times New Roman" w:hAnsi="Times New Roman" w:hint="eastAsia"/>
              </w:rPr>
              <w:t>または若手研究者で，</w:t>
            </w:r>
            <w:r w:rsidRPr="009C34F0">
              <w:rPr>
                <w:rFonts w:ascii="Times New Roman" w:hAnsi="Times New Roman" w:hint="eastAsia"/>
              </w:rPr>
              <w:t>SCCJ201</w:t>
            </w:r>
            <w:r>
              <w:rPr>
                <w:rFonts w:ascii="Times New Roman" w:hAnsi="Times New Roman" w:hint="eastAsia"/>
              </w:rPr>
              <w:t>2</w:t>
            </w:r>
            <w:r w:rsidRPr="009C34F0">
              <w:rPr>
                <w:rFonts w:ascii="Times New Roman" w:hAnsi="Times New Roman" w:hint="eastAsia"/>
              </w:rPr>
              <w:t>春季年会</w:t>
            </w:r>
            <w:r>
              <w:rPr>
                <w:rFonts w:ascii="Times New Roman" w:hAnsi="Times New Roman" w:hint="eastAsia"/>
              </w:rPr>
              <w:t>において口頭発表を希望していること．</w:t>
            </w:r>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応募方法：</w:t>
            </w:r>
          </w:p>
        </w:tc>
        <w:tc>
          <w:tcPr>
            <w:tcW w:w="7460" w:type="dxa"/>
          </w:tcPr>
          <w:p w:rsidR="00420C76" w:rsidRDefault="00420C76" w:rsidP="007F0D9D">
            <w:pPr>
              <w:spacing w:beforeLines="25" w:before="90"/>
            </w:pPr>
            <w:r w:rsidRPr="009C34F0">
              <w:rPr>
                <w:rFonts w:ascii="Times New Roman" w:hAnsi="Times New Roman" w:hint="eastAsia"/>
              </w:rPr>
              <w:t>SCCJ201</w:t>
            </w:r>
            <w:r>
              <w:rPr>
                <w:rFonts w:ascii="Times New Roman" w:hAnsi="Times New Roman" w:hint="eastAsia"/>
              </w:rPr>
              <w:t>2</w:t>
            </w:r>
            <w:r w:rsidRPr="009C34F0">
              <w:rPr>
                <w:rFonts w:ascii="Times New Roman" w:hAnsi="Times New Roman" w:hint="eastAsia"/>
              </w:rPr>
              <w:t>春季年会発表申込フォームから発表内容を御記入ください．その際，「備考欄」に「</w:t>
            </w:r>
            <w:r w:rsidRPr="009C34F0">
              <w:rPr>
                <w:rFonts w:ascii="Times New Roman" w:hAnsi="Times New Roman" w:hint="eastAsia"/>
              </w:rPr>
              <w:t>SCCJ</w:t>
            </w:r>
            <w:r w:rsidRPr="009C34F0">
              <w:rPr>
                <w:rFonts w:ascii="Times New Roman" w:hAnsi="Times New Roman" w:hint="eastAsia"/>
              </w:rPr>
              <w:t>奨学</w:t>
            </w:r>
            <w:r>
              <w:rPr>
                <w:rFonts w:ascii="Times New Roman" w:hAnsi="Times New Roman" w:hint="eastAsia"/>
              </w:rPr>
              <w:t>賞応募</w:t>
            </w:r>
            <w:r w:rsidRPr="009C34F0">
              <w:rPr>
                <w:rFonts w:ascii="Times New Roman" w:hAnsi="Times New Roman" w:hint="eastAsia"/>
              </w:rPr>
              <w:t>」と御記入の上，学生の場合は学年，年齢，指導教員名を，また，若手研究者の場合は役職と年齢を御記入ください．尚，既に発表の申し込みを終えている場合，下記の</w:t>
            </w:r>
            <w:r w:rsidR="007F0D9D">
              <w:rPr>
                <w:rFonts w:ascii="Times New Roman" w:hAnsi="Times New Roman" w:hint="eastAsia"/>
              </w:rPr>
              <w:t>URL</w:t>
            </w:r>
            <w:r w:rsidR="007F0D9D">
              <w:rPr>
                <w:rFonts w:ascii="Times New Roman" w:hAnsi="Times New Roman" w:hint="eastAsia"/>
              </w:rPr>
              <w:t>：問い合せフォームからご連絡ください．</w:t>
            </w:r>
          </w:p>
        </w:tc>
      </w:tr>
      <w:tr w:rsidR="00420C76" w:rsidTr="00420C76">
        <w:tc>
          <w:tcPr>
            <w:tcW w:w="1242" w:type="dxa"/>
          </w:tcPr>
          <w:p w:rsidR="00420C76" w:rsidRDefault="00420C76" w:rsidP="00420C76">
            <w:pPr>
              <w:spacing w:beforeLines="25" w:before="90"/>
              <w:jc w:val="distribute"/>
            </w:pPr>
            <w:r w:rsidRPr="00175AA0">
              <w:rPr>
                <w:rFonts w:ascii="Times New Roman" w:hAnsi="Times New Roman" w:hint="eastAsia"/>
                <w:b/>
              </w:rPr>
              <w:t>応募締切：</w:t>
            </w:r>
          </w:p>
        </w:tc>
        <w:tc>
          <w:tcPr>
            <w:tcW w:w="7460" w:type="dxa"/>
          </w:tcPr>
          <w:p w:rsidR="00420C76" w:rsidRDefault="00420C76" w:rsidP="00420C76">
            <w:pPr>
              <w:spacing w:beforeLines="25" w:before="90"/>
            </w:pPr>
            <w:r>
              <w:rPr>
                <w:rFonts w:ascii="Times New Roman" w:hAnsi="Times New Roman" w:hint="eastAsia"/>
              </w:rPr>
              <w:t>2012</w:t>
            </w:r>
            <w:r>
              <w:rPr>
                <w:rFonts w:ascii="Times New Roman" w:hAnsi="Times New Roman" w:hint="eastAsia"/>
              </w:rPr>
              <w:t>年</w:t>
            </w:r>
            <w:r>
              <w:rPr>
                <w:rFonts w:ascii="Times New Roman" w:hAnsi="Times New Roman" w:hint="eastAsia"/>
              </w:rPr>
              <w:t>2</w:t>
            </w:r>
            <w:r>
              <w:rPr>
                <w:rFonts w:ascii="Times New Roman" w:hAnsi="Times New Roman" w:hint="eastAsia"/>
              </w:rPr>
              <w:t>月</w:t>
            </w:r>
            <w:r>
              <w:rPr>
                <w:rFonts w:ascii="Times New Roman" w:hAnsi="Times New Roman" w:hint="eastAsia"/>
              </w:rPr>
              <w:t>29</w:t>
            </w:r>
            <w:r>
              <w:rPr>
                <w:rFonts w:ascii="Times New Roman" w:hAnsi="Times New Roman" w:hint="eastAsia"/>
              </w:rPr>
              <w:t>日（水）まで．【年会の発表申込締め切りも同日に延長します】</w:t>
            </w:r>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選考方法：</w:t>
            </w:r>
          </w:p>
        </w:tc>
        <w:tc>
          <w:tcPr>
            <w:tcW w:w="7460" w:type="dxa"/>
          </w:tcPr>
          <w:p w:rsidR="00420C76" w:rsidRPr="00420C76" w:rsidRDefault="00420C76" w:rsidP="00420C76">
            <w:pPr>
              <w:spacing w:beforeLines="25" w:before="90"/>
            </w:pPr>
            <w:r>
              <w:rPr>
                <w:rFonts w:ascii="Times New Roman" w:hAnsi="Times New Roman" w:hint="eastAsia"/>
              </w:rPr>
              <w:t>本会役員会理事が</w:t>
            </w:r>
            <w:r w:rsidRPr="009C34F0">
              <w:rPr>
                <w:rFonts w:ascii="Times New Roman" w:hAnsi="Times New Roman" w:hint="eastAsia"/>
              </w:rPr>
              <w:t>審査</w:t>
            </w:r>
            <w:r>
              <w:rPr>
                <w:rFonts w:ascii="Times New Roman" w:hAnsi="Times New Roman" w:hint="eastAsia"/>
              </w:rPr>
              <w:t>し</w:t>
            </w:r>
            <w:r w:rsidRPr="009C34F0">
              <w:rPr>
                <w:rFonts w:ascii="Times New Roman" w:hAnsi="Times New Roman" w:hint="eastAsia"/>
              </w:rPr>
              <w:t>，決定します．</w:t>
            </w:r>
            <w:r>
              <w:rPr>
                <w:rFonts w:ascii="Times New Roman" w:hAnsi="Times New Roman" w:hint="eastAsia"/>
              </w:rPr>
              <w:t>若干</w:t>
            </w:r>
            <w:r w:rsidRPr="009C34F0">
              <w:rPr>
                <w:rFonts w:ascii="Times New Roman" w:hAnsi="Times New Roman" w:hint="eastAsia"/>
              </w:rPr>
              <w:t>名を予定しています．</w:t>
            </w:r>
            <w:bookmarkStart w:id="1" w:name="_GoBack"/>
            <w:bookmarkEnd w:id="1"/>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優先事項：</w:t>
            </w:r>
          </w:p>
        </w:tc>
        <w:tc>
          <w:tcPr>
            <w:tcW w:w="7460" w:type="dxa"/>
          </w:tcPr>
          <w:p w:rsidR="00420C76" w:rsidRDefault="00420C76" w:rsidP="00420C76">
            <w:pPr>
              <w:spacing w:beforeLines="25" w:before="90"/>
            </w:pPr>
            <w:r w:rsidRPr="009C34F0">
              <w:rPr>
                <w:rFonts w:ascii="Times New Roman" w:hAnsi="Times New Roman" w:hint="eastAsia"/>
              </w:rPr>
              <w:t>大学が所在する地域を考慮します</w:t>
            </w:r>
            <w:r>
              <w:rPr>
                <w:rFonts w:ascii="Times New Roman" w:hAnsi="Times New Roman" w:hint="eastAsia"/>
              </w:rPr>
              <w:t>が，</w:t>
            </w:r>
            <w:r w:rsidRPr="009C34F0">
              <w:rPr>
                <w:rFonts w:ascii="Times New Roman" w:hAnsi="Times New Roman" w:hint="eastAsia"/>
              </w:rPr>
              <w:t>同じ大学や研究室に偏らないように配慮します．</w:t>
            </w:r>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選考結果：</w:t>
            </w:r>
          </w:p>
        </w:tc>
        <w:tc>
          <w:tcPr>
            <w:tcW w:w="7460" w:type="dxa"/>
          </w:tcPr>
          <w:p w:rsidR="00420C76" w:rsidRDefault="00420C76" w:rsidP="00420C76">
            <w:pPr>
              <w:spacing w:beforeLines="25" w:before="90"/>
            </w:pPr>
            <w:r w:rsidRPr="009C34F0">
              <w:rPr>
                <w:rFonts w:ascii="Times New Roman" w:hAnsi="Times New Roman" w:hint="eastAsia"/>
              </w:rPr>
              <w:t>選出された各人に通知する</w:t>
            </w:r>
            <w:r>
              <w:rPr>
                <w:rFonts w:ascii="Times New Roman" w:hAnsi="Times New Roman" w:hint="eastAsia"/>
              </w:rPr>
              <w:t>とともに，</w:t>
            </w:r>
            <w:r w:rsidRPr="009C34F0">
              <w:rPr>
                <w:rFonts w:ascii="Times New Roman" w:hAnsi="Times New Roman" w:hint="eastAsia"/>
              </w:rPr>
              <w:t>HP</w:t>
            </w:r>
            <w:r w:rsidRPr="009C34F0">
              <w:rPr>
                <w:rFonts w:ascii="Times New Roman" w:hAnsi="Times New Roman" w:hint="eastAsia"/>
              </w:rPr>
              <w:t>上で公表する．</w:t>
            </w:r>
          </w:p>
        </w:tc>
      </w:tr>
      <w:tr w:rsidR="00420C76" w:rsidTr="00420C76">
        <w:tc>
          <w:tcPr>
            <w:tcW w:w="1242" w:type="dxa"/>
          </w:tcPr>
          <w:p w:rsidR="00420C76" w:rsidRDefault="00420C76" w:rsidP="00420C76">
            <w:pPr>
              <w:spacing w:beforeLines="25" w:before="90"/>
              <w:jc w:val="distribute"/>
            </w:pPr>
            <w:r w:rsidRPr="00F47BAE">
              <w:rPr>
                <w:rFonts w:ascii="Times New Roman" w:hAnsi="Times New Roman" w:hint="eastAsia"/>
                <w:b/>
              </w:rPr>
              <w:t>助成金額：</w:t>
            </w:r>
          </w:p>
        </w:tc>
        <w:tc>
          <w:tcPr>
            <w:tcW w:w="7460" w:type="dxa"/>
          </w:tcPr>
          <w:p w:rsidR="00420C76" w:rsidRDefault="00420C76" w:rsidP="00420C76">
            <w:pPr>
              <w:spacing w:beforeLines="25" w:before="90"/>
            </w:pPr>
            <w:r w:rsidRPr="009C34F0">
              <w:rPr>
                <w:rFonts w:ascii="Times New Roman" w:hAnsi="Times New Roman" w:hint="eastAsia"/>
              </w:rPr>
              <w:t>居住地に応じて旅費と参加費相当分を助成いたします．</w:t>
            </w:r>
          </w:p>
        </w:tc>
      </w:tr>
      <w:tr w:rsidR="00420C76" w:rsidTr="00420C76">
        <w:tc>
          <w:tcPr>
            <w:tcW w:w="1242" w:type="dxa"/>
          </w:tcPr>
          <w:p w:rsidR="00420C76" w:rsidRDefault="00420C76" w:rsidP="00420C76">
            <w:pPr>
              <w:spacing w:beforeLines="25" w:before="90"/>
              <w:jc w:val="distribute"/>
            </w:pPr>
            <w:r>
              <w:rPr>
                <w:rFonts w:ascii="Times New Roman" w:hAnsi="Times New Roman" w:hint="eastAsia"/>
                <w:b/>
              </w:rPr>
              <w:t>URL</w:t>
            </w:r>
            <w:r w:rsidRPr="00F47BAE">
              <w:rPr>
                <w:rFonts w:ascii="Times New Roman" w:hAnsi="Times New Roman" w:hint="eastAsia"/>
                <w:b/>
              </w:rPr>
              <w:t>：</w:t>
            </w:r>
          </w:p>
        </w:tc>
        <w:tc>
          <w:tcPr>
            <w:tcW w:w="7460" w:type="dxa"/>
          </w:tcPr>
          <w:p w:rsidR="00420C76" w:rsidRDefault="00420C76" w:rsidP="00420C76">
            <w:pPr>
              <w:spacing w:beforeLines="25" w:before="90"/>
              <w:rPr>
                <w:rStyle w:val="a3"/>
                <w:rFonts w:hint="eastAsia"/>
              </w:rPr>
            </w:pPr>
            <w:r>
              <w:rPr>
                <w:rFonts w:ascii="Times New Roman" w:hAnsi="Times New Roman" w:hint="eastAsia"/>
              </w:rPr>
              <w:t>SCCJ2012</w:t>
            </w:r>
            <w:r>
              <w:rPr>
                <w:rFonts w:ascii="Times New Roman" w:hAnsi="Times New Roman" w:hint="eastAsia"/>
              </w:rPr>
              <w:t>春季年会</w:t>
            </w:r>
            <w:r>
              <w:rPr>
                <w:rFonts w:ascii="Times New Roman" w:hAnsi="Times New Roman" w:hint="eastAsia"/>
              </w:rPr>
              <w:t>HP</w:t>
            </w:r>
            <w:r>
              <w:rPr>
                <w:rFonts w:ascii="Times New Roman" w:hAnsi="Times New Roman" w:hint="eastAsia"/>
              </w:rPr>
              <w:t>：</w:t>
            </w:r>
            <w:r>
              <w:rPr>
                <w:rFonts w:ascii="Times New Roman" w:hAnsi="Times New Roman" w:hint="eastAsia"/>
              </w:rPr>
              <w:t xml:space="preserve"> </w:t>
            </w:r>
            <w:hyperlink r:id="rId7" w:history="1">
              <w:r>
                <w:rPr>
                  <w:rStyle w:val="a3"/>
                </w:rPr>
                <w:t>http://www.sccj.net/event/nenkai/2012sp/index.htm</w:t>
              </w:r>
            </w:hyperlink>
          </w:p>
          <w:p w:rsidR="007F0D9D" w:rsidRDefault="007F0D9D" w:rsidP="00420C76">
            <w:pPr>
              <w:spacing w:beforeLines="25" w:before="90"/>
            </w:pPr>
            <w:r>
              <w:rPr>
                <w:rFonts w:hint="eastAsia"/>
              </w:rPr>
              <w:t>問い合せフォーム：</w:t>
            </w:r>
            <w:hyperlink r:id="rId8" w:history="1">
              <w:r>
                <w:rPr>
                  <w:rStyle w:val="a3"/>
                </w:rPr>
                <w:t>https://www.sccj.net/exec/inquiry_nk2012sp.cgi</w:t>
              </w:r>
            </w:hyperlink>
          </w:p>
        </w:tc>
      </w:tr>
    </w:tbl>
    <w:p w:rsidR="00420C76" w:rsidRDefault="00420C76" w:rsidP="00420C76"/>
    <w:p w:rsidR="00420C76" w:rsidRPr="00C361A4" w:rsidRDefault="00420C76" w:rsidP="00420C76">
      <w:pPr>
        <w:pStyle w:val="ab"/>
      </w:pPr>
      <w:r>
        <w:rPr>
          <w:rFonts w:hint="eastAsia"/>
        </w:rPr>
        <w:t>以上</w:t>
      </w:r>
    </w:p>
    <w:sectPr w:rsidR="00420C76" w:rsidRPr="00C36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17" w:rsidRDefault="00E95F17" w:rsidP="00420C76">
      <w:r>
        <w:separator/>
      </w:r>
    </w:p>
  </w:endnote>
  <w:endnote w:type="continuationSeparator" w:id="0">
    <w:p w:rsidR="00E95F17" w:rsidRDefault="00E95F17" w:rsidP="004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17" w:rsidRDefault="00E95F17" w:rsidP="00420C76">
      <w:r>
        <w:separator/>
      </w:r>
    </w:p>
  </w:footnote>
  <w:footnote w:type="continuationSeparator" w:id="0">
    <w:p w:rsidR="00E95F17" w:rsidRDefault="00E95F17" w:rsidP="0042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F0"/>
    <w:rsid w:val="000D0719"/>
    <w:rsid w:val="00175AA0"/>
    <w:rsid w:val="00235AF0"/>
    <w:rsid w:val="00243A34"/>
    <w:rsid w:val="00420C76"/>
    <w:rsid w:val="005C58FF"/>
    <w:rsid w:val="007F0D9D"/>
    <w:rsid w:val="00B108A8"/>
    <w:rsid w:val="00C361A4"/>
    <w:rsid w:val="00E410E9"/>
    <w:rsid w:val="00E9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AF0"/>
    <w:rPr>
      <w:color w:val="0000FF"/>
      <w:u w:val="single"/>
    </w:rPr>
  </w:style>
  <w:style w:type="character" w:styleId="a4">
    <w:name w:val="FollowedHyperlink"/>
    <w:basedOn w:val="a0"/>
    <w:uiPriority w:val="99"/>
    <w:semiHidden/>
    <w:unhideWhenUsed/>
    <w:rsid w:val="00235AF0"/>
    <w:rPr>
      <w:color w:val="800080" w:themeColor="followedHyperlink"/>
      <w:u w:val="single"/>
    </w:rPr>
  </w:style>
  <w:style w:type="paragraph" w:styleId="a5">
    <w:name w:val="header"/>
    <w:basedOn w:val="a"/>
    <w:link w:val="a6"/>
    <w:uiPriority w:val="99"/>
    <w:unhideWhenUsed/>
    <w:rsid w:val="00420C76"/>
    <w:pPr>
      <w:tabs>
        <w:tab w:val="center" w:pos="4252"/>
        <w:tab w:val="right" w:pos="8504"/>
      </w:tabs>
      <w:snapToGrid w:val="0"/>
    </w:pPr>
  </w:style>
  <w:style w:type="character" w:customStyle="1" w:styleId="a6">
    <w:name w:val="ヘッダー (文字)"/>
    <w:basedOn w:val="a0"/>
    <w:link w:val="a5"/>
    <w:uiPriority w:val="99"/>
    <w:rsid w:val="00420C76"/>
  </w:style>
  <w:style w:type="paragraph" w:styleId="a7">
    <w:name w:val="footer"/>
    <w:basedOn w:val="a"/>
    <w:link w:val="a8"/>
    <w:uiPriority w:val="99"/>
    <w:unhideWhenUsed/>
    <w:rsid w:val="00420C76"/>
    <w:pPr>
      <w:tabs>
        <w:tab w:val="center" w:pos="4252"/>
        <w:tab w:val="right" w:pos="8504"/>
      </w:tabs>
      <w:snapToGrid w:val="0"/>
    </w:pPr>
  </w:style>
  <w:style w:type="character" w:customStyle="1" w:styleId="a8">
    <w:name w:val="フッター (文字)"/>
    <w:basedOn w:val="a0"/>
    <w:link w:val="a7"/>
    <w:uiPriority w:val="99"/>
    <w:rsid w:val="00420C76"/>
  </w:style>
  <w:style w:type="paragraph" w:styleId="a9">
    <w:name w:val="Note Heading"/>
    <w:basedOn w:val="a"/>
    <w:next w:val="a"/>
    <w:link w:val="aa"/>
    <w:uiPriority w:val="99"/>
    <w:unhideWhenUsed/>
    <w:rsid w:val="00420C76"/>
    <w:pPr>
      <w:jc w:val="center"/>
    </w:pPr>
    <w:rPr>
      <w:rFonts w:ascii="Times New Roman" w:hAnsi="Times New Roman"/>
      <w:b/>
    </w:rPr>
  </w:style>
  <w:style w:type="character" w:customStyle="1" w:styleId="aa">
    <w:name w:val="記 (文字)"/>
    <w:basedOn w:val="a0"/>
    <w:link w:val="a9"/>
    <w:uiPriority w:val="99"/>
    <w:rsid w:val="00420C76"/>
    <w:rPr>
      <w:rFonts w:ascii="Times New Roman" w:hAnsi="Times New Roman"/>
      <w:b/>
    </w:rPr>
  </w:style>
  <w:style w:type="paragraph" w:styleId="ab">
    <w:name w:val="Closing"/>
    <w:basedOn w:val="a"/>
    <w:link w:val="ac"/>
    <w:uiPriority w:val="99"/>
    <w:unhideWhenUsed/>
    <w:rsid w:val="00420C76"/>
    <w:pPr>
      <w:jc w:val="right"/>
    </w:pPr>
    <w:rPr>
      <w:rFonts w:ascii="Times New Roman" w:hAnsi="Times New Roman"/>
      <w:b/>
    </w:rPr>
  </w:style>
  <w:style w:type="character" w:customStyle="1" w:styleId="ac">
    <w:name w:val="結語 (文字)"/>
    <w:basedOn w:val="a0"/>
    <w:link w:val="ab"/>
    <w:uiPriority w:val="99"/>
    <w:rsid w:val="00420C76"/>
    <w:rPr>
      <w:rFonts w:ascii="Times New Roman" w:hAnsi="Times New Roman"/>
      <w:b/>
    </w:rPr>
  </w:style>
  <w:style w:type="table" w:styleId="ad">
    <w:name w:val="Table Grid"/>
    <w:basedOn w:val="a1"/>
    <w:uiPriority w:val="59"/>
    <w:rsid w:val="0042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5AF0"/>
    <w:rPr>
      <w:color w:val="0000FF"/>
      <w:u w:val="single"/>
    </w:rPr>
  </w:style>
  <w:style w:type="character" w:styleId="a4">
    <w:name w:val="FollowedHyperlink"/>
    <w:basedOn w:val="a0"/>
    <w:uiPriority w:val="99"/>
    <w:semiHidden/>
    <w:unhideWhenUsed/>
    <w:rsid w:val="00235AF0"/>
    <w:rPr>
      <w:color w:val="800080" w:themeColor="followedHyperlink"/>
      <w:u w:val="single"/>
    </w:rPr>
  </w:style>
  <w:style w:type="paragraph" w:styleId="a5">
    <w:name w:val="header"/>
    <w:basedOn w:val="a"/>
    <w:link w:val="a6"/>
    <w:uiPriority w:val="99"/>
    <w:unhideWhenUsed/>
    <w:rsid w:val="00420C76"/>
    <w:pPr>
      <w:tabs>
        <w:tab w:val="center" w:pos="4252"/>
        <w:tab w:val="right" w:pos="8504"/>
      </w:tabs>
      <w:snapToGrid w:val="0"/>
    </w:pPr>
  </w:style>
  <w:style w:type="character" w:customStyle="1" w:styleId="a6">
    <w:name w:val="ヘッダー (文字)"/>
    <w:basedOn w:val="a0"/>
    <w:link w:val="a5"/>
    <w:uiPriority w:val="99"/>
    <w:rsid w:val="00420C76"/>
  </w:style>
  <w:style w:type="paragraph" w:styleId="a7">
    <w:name w:val="footer"/>
    <w:basedOn w:val="a"/>
    <w:link w:val="a8"/>
    <w:uiPriority w:val="99"/>
    <w:unhideWhenUsed/>
    <w:rsid w:val="00420C76"/>
    <w:pPr>
      <w:tabs>
        <w:tab w:val="center" w:pos="4252"/>
        <w:tab w:val="right" w:pos="8504"/>
      </w:tabs>
      <w:snapToGrid w:val="0"/>
    </w:pPr>
  </w:style>
  <w:style w:type="character" w:customStyle="1" w:styleId="a8">
    <w:name w:val="フッター (文字)"/>
    <w:basedOn w:val="a0"/>
    <w:link w:val="a7"/>
    <w:uiPriority w:val="99"/>
    <w:rsid w:val="00420C76"/>
  </w:style>
  <w:style w:type="paragraph" w:styleId="a9">
    <w:name w:val="Note Heading"/>
    <w:basedOn w:val="a"/>
    <w:next w:val="a"/>
    <w:link w:val="aa"/>
    <w:uiPriority w:val="99"/>
    <w:unhideWhenUsed/>
    <w:rsid w:val="00420C76"/>
    <w:pPr>
      <w:jc w:val="center"/>
    </w:pPr>
    <w:rPr>
      <w:rFonts w:ascii="Times New Roman" w:hAnsi="Times New Roman"/>
      <w:b/>
    </w:rPr>
  </w:style>
  <w:style w:type="character" w:customStyle="1" w:styleId="aa">
    <w:name w:val="記 (文字)"/>
    <w:basedOn w:val="a0"/>
    <w:link w:val="a9"/>
    <w:uiPriority w:val="99"/>
    <w:rsid w:val="00420C76"/>
    <w:rPr>
      <w:rFonts w:ascii="Times New Roman" w:hAnsi="Times New Roman"/>
      <w:b/>
    </w:rPr>
  </w:style>
  <w:style w:type="paragraph" w:styleId="ab">
    <w:name w:val="Closing"/>
    <w:basedOn w:val="a"/>
    <w:link w:val="ac"/>
    <w:uiPriority w:val="99"/>
    <w:unhideWhenUsed/>
    <w:rsid w:val="00420C76"/>
    <w:pPr>
      <w:jc w:val="right"/>
    </w:pPr>
    <w:rPr>
      <w:rFonts w:ascii="Times New Roman" w:hAnsi="Times New Roman"/>
      <w:b/>
    </w:rPr>
  </w:style>
  <w:style w:type="character" w:customStyle="1" w:styleId="ac">
    <w:name w:val="結語 (文字)"/>
    <w:basedOn w:val="a0"/>
    <w:link w:val="ab"/>
    <w:uiPriority w:val="99"/>
    <w:rsid w:val="00420C76"/>
    <w:rPr>
      <w:rFonts w:ascii="Times New Roman" w:hAnsi="Times New Roman"/>
      <w:b/>
    </w:rPr>
  </w:style>
  <w:style w:type="table" w:styleId="ad">
    <w:name w:val="Table Grid"/>
    <w:basedOn w:val="a1"/>
    <w:uiPriority w:val="59"/>
    <w:rsid w:val="0042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j.net/exec/inquiry_nk2012sp.cgi" TargetMode="External"/><Relationship Id="rId3" Type="http://schemas.openxmlformats.org/officeDocument/2006/relationships/settings" Target="settings.xml"/><Relationship Id="rId7" Type="http://schemas.openxmlformats.org/officeDocument/2006/relationships/hyperlink" Target="http://www.sccj.net/event/nenkai/2012sp/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489</Words>
  <Characters>564</Characters>
  <Application>Microsoft Office Word</Application>
  <DocSecurity>0</DocSecurity>
  <Lines>28</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後藤仁志</dc:creator>
  <cp:lastModifiedBy>後藤仁志</cp:lastModifiedBy>
  <cp:revision>3</cp:revision>
  <dcterms:created xsi:type="dcterms:W3CDTF">2012-02-14T18:32:00Z</dcterms:created>
  <dcterms:modified xsi:type="dcterms:W3CDTF">2012-02-14T20:44:00Z</dcterms:modified>
</cp:coreProperties>
</file>